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Федеральной налоговой службы по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  <w:proofErr w:type="spellEnd"/>
    </w:p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BF4D41" w:rsidRPr="00E0332E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BF4D41" w:rsidRDefault="00BF4D41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</w:t>
      </w:r>
      <w:r w:rsidR="00170F87">
        <w:rPr>
          <w:rFonts w:ascii="Times New Roman" w:hAnsi="Times New Roman"/>
          <w:sz w:val="24"/>
          <w:szCs w:val="24"/>
        </w:rPr>
        <w:softHyphen/>
      </w:r>
      <w:r w:rsidR="00170F87">
        <w:rPr>
          <w:rFonts w:ascii="Times New Roman" w:hAnsi="Times New Roman"/>
          <w:sz w:val="24"/>
          <w:szCs w:val="24"/>
        </w:rPr>
        <w:softHyphen/>
        <w:t>_</w:t>
      </w:r>
      <w:r>
        <w:rPr>
          <w:rFonts w:ascii="Times New Roman" w:hAnsi="Times New Roman"/>
          <w:sz w:val="24"/>
          <w:szCs w:val="24"/>
        </w:rPr>
        <w:t>_» ___</w:t>
      </w:r>
      <w:r w:rsidR="00170F87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 201</w:t>
      </w:r>
      <w:r w:rsidR="00DB5AB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BF4D41" w:rsidRPr="001B4A63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Pr="001B4A63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Pr="001B4A63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Pr="00BB783A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783A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BF4D41" w:rsidRPr="00BB783A" w:rsidRDefault="00BF4D41" w:rsidP="00126CC1">
      <w:pPr>
        <w:pStyle w:val="a5"/>
        <w:rPr>
          <w:color w:val="auto"/>
        </w:rPr>
      </w:pPr>
      <w:r w:rsidRPr="00BB783A">
        <w:rPr>
          <w:color w:val="auto"/>
        </w:rPr>
        <w:t>старшего государственного налогового инспектора</w:t>
      </w:r>
    </w:p>
    <w:p w:rsidR="00BF4D41" w:rsidRPr="00BB783A" w:rsidRDefault="00BF4D41" w:rsidP="00126CC1">
      <w:pPr>
        <w:pStyle w:val="a5"/>
        <w:rPr>
          <w:color w:val="auto"/>
        </w:rPr>
      </w:pPr>
      <w:r w:rsidRPr="00BB783A">
        <w:rPr>
          <w:color w:val="auto"/>
        </w:rPr>
        <w:t xml:space="preserve"> аналитического отдела </w:t>
      </w:r>
    </w:p>
    <w:p w:rsidR="00BF4D41" w:rsidRPr="00BB783A" w:rsidRDefault="00BF4D41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783A">
        <w:rPr>
          <w:rFonts w:ascii="Times New Roman" w:hAnsi="Times New Roman"/>
          <w:b/>
          <w:sz w:val="28"/>
          <w:szCs w:val="28"/>
        </w:rPr>
        <w:t xml:space="preserve">Инспекции Федеральной налоговой службы по </w:t>
      </w:r>
      <w:proofErr w:type="spellStart"/>
      <w:r w:rsidRPr="00BB783A">
        <w:rPr>
          <w:rFonts w:ascii="Times New Roman" w:hAnsi="Times New Roman"/>
          <w:b/>
          <w:sz w:val="28"/>
          <w:szCs w:val="28"/>
        </w:rPr>
        <w:t>г</w:t>
      </w:r>
      <w:proofErr w:type="gramStart"/>
      <w:r w:rsidRPr="00BB783A">
        <w:rPr>
          <w:rFonts w:ascii="Times New Roman" w:hAnsi="Times New Roman"/>
          <w:b/>
          <w:sz w:val="28"/>
          <w:szCs w:val="28"/>
        </w:rPr>
        <w:t>.Т</w:t>
      </w:r>
      <w:proofErr w:type="gramEnd"/>
      <w:r w:rsidRPr="00BB783A">
        <w:rPr>
          <w:rFonts w:ascii="Times New Roman" w:hAnsi="Times New Roman"/>
          <w:b/>
          <w:sz w:val="28"/>
          <w:szCs w:val="28"/>
        </w:rPr>
        <w:t>амбову</w:t>
      </w:r>
      <w:proofErr w:type="spellEnd"/>
    </w:p>
    <w:p w:rsidR="00BF4D41" w:rsidRPr="00BB783A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D41" w:rsidRPr="00BB783A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D41" w:rsidRPr="00BB783A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783A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F4D41" w:rsidRPr="00BB783A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аналитического отдела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11-3-3-095.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аналитического отдела: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аналитического отдела: организация и ведение оперативно-бухгалтерского учета поступления налоговых платежей и других доходов в бюджетную систему Российской федерации.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аналитического отдела осуществляется начальником инспекции Федеральной налоговой службы по городу Тамбову.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аналитического отдела непосредственно подчиняется начальнику отдела; начальнику инспекции, заместителю начальника инспекции.</w:t>
      </w:r>
    </w:p>
    <w:p w:rsidR="00BF4D41" w:rsidRPr="00BB783A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BF4D41" w:rsidRDefault="00BF4D41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BF4D41" w:rsidRPr="00E27AD7" w:rsidRDefault="00BF4D41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6. Для замещения должности старший государственный налоговый инспектор аналитического отдела устанавливаются следующие требования.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BF4D41" w:rsidRPr="00BB783A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BF4D41" w:rsidRDefault="00BF4D41" w:rsidP="008808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B783A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E447C4" w:rsidRPr="00E447C4" w:rsidRDefault="00671008" w:rsidP="00E447C4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47C4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2. Приказ Министерства финансов РФ от 18.02.2012 №ЯК-7-1/9@ «Об утверждении единых требований к порядку формирования информационного ресурса «Расчеты с бюджетом «местного уровня»;</w:t>
      </w:r>
    </w:p>
    <w:p w:rsidR="00671008" w:rsidRPr="00E447C4" w:rsidRDefault="00671008" w:rsidP="00E447C4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47C4">
        <w:rPr>
          <w:rFonts w:ascii="Times New Roman" w:hAnsi="Times New Roman"/>
          <w:color w:val="000000"/>
          <w:spacing w:val="-4"/>
          <w:sz w:val="24"/>
          <w:szCs w:val="24"/>
        </w:rPr>
        <w:t xml:space="preserve">3. </w:t>
      </w:r>
      <w:r w:rsidRPr="00E447C4">
        <w:rPr>
          <w:rFonts w:ascii="Times New Roman" w:hAnsi="Times New Roman"/>
          <w:sz w:val="24"/>
          <w:szCs w:val="24"/>
        </w:rPr>
        <w:t xml:space="preserve">Приказ ФНС России от 13.06.2012  </w:t>
      </w:r>
      <w:r w:rsidRPr="00E447C4">
        <w:rPr>
          <w:rFonts w:ascii="Times New Roman" w:hAnsi="Times New Roman"/>
          <w:color w:val="000000"/>
          <w:sz w:val="24"/>
          <w:szCs w:val="24"/>
        </w:rPr>
        <w:t xml:space="preserve">№  ММВ-8-6/37дсп@ </w:t>
      </w:r>
      <w:r w:rsidRPr="00E447C4">
        <w:rPr>
          <w:rFonts w:ascii="Times New Roman" w:hAnsi="Times New Roman"/>
          <w:sz w:val="24"/>
          <w:szCs w:val="24"/>
        </w:rPr>
        <w:t>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</w:p>
    <w:p w:rsidR="00671008" w:rsidRPr="00E447C4" w:rsidRDefault="00671008" w:rsidP="00E447C4">
      <w:pPr>
        <w:widowControl w:val="0"/>
        <w:spacing w:after="0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447C4">
        <w:rPr>
          <w:rFonts w:ascii="Times New Roman" w:hAnsi="Times New Roman"/>
          <w:color w:val="000000"/>
          <w:spacing w:val="-4"/>
          <w:sz w:val="24"/>
          <w:szCs w:val="24"/>
        </w:rPr>
        <w:t>4. Приказ Минфина России 2 июля 2010 № 66н «О формах бухгалтерской отчетности организаций»;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аналитического отдела должен знать иные нормативные правовые акты и служебные документы, регулирующие вопросы, связанные с областью</w:t>
      </w:r>
      <w:r>
        <w:rPr>
          <w:rFonts w:ascii="Times New Roman" w:hAnsi="Times New Roman"/>
          <w:spacing w:val="-4"/>
          <w:sz w:val="24"/>
          <w:szCs w:val="24"/>
        </w:rPr>
        <w:t xml:space="preserve">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BF4D41" w:rsidRPr="00E447C4" w:rsidRDefault="00BF4D41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BF4D41" w:rsidRPr="00E447C4" w:rsidRDefault="00BF4D41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основные направления налоговой политики в Российской Федерации;</w:t>
      </w:r>
    </w:p>
    <w:p w:rsidR="00BF4D41" w:rsidRPr="00E447C4" w:rsidRDefault="00BF4D41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принципы формирования бюджетной системы Российской Федерации;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классификация налогов по уровням бюджетной системы;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основы финансовых и кредитных отношений;</w:t>
      </w:r>
    </w:p>
    <w:p w:rsidR="00BF4D41" w:rsidRPr="00E447C4" w:rsidRDefault="00BF4D4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BF4D41" w:rsidRDefault="00BF4D4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BF4D41" w:rsidRDefault="00BF4D4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BF4D41" w:rsidRDefault="00BF4D4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BF4D41" w:rsidRDefault="00BF4D41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BF4D41" w:rsidRPr="00E447C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447C4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BF4D41" w:rsidRPr="008B3EB9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BF4D41" w:rsidRPr="008B3EB9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F4D41" w:rsidRPr="008B3EB9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BF4D41" w:rsidRPr="008B3EB9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BF4D41" w:rsidRPr="0069537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 xml:space="preserve">- </w:t>
      </w:r>
      <w:proofErr w:type="gramStart"/>
      <w:r w:rsidRPr="00695377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695377">
        <w:rPr>
          <w:rFonts w:ascii="Times New Roman" w:hAnsi="Times New Roman"/>
          <w:spacing w:val="-4"/>
          <w:sz w:val="24"/>
          <w:szCs w:val="24"/>
        </w:rPr>
        <w:t xml:space="preserve"> правильностью зачисления платежей на счета по учету доходов бюджета, в связи с изменениями и дополнениями, вносимыми в классификацию доходов бюджета;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 xml:space="preserve">- </w:t>
      </w:r>
      <w:proofErr w:type="gramStart"/>
      <w:r w:rsidRPr="00695377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695377">
        <w:rPr>
          <w:rFonts w:ascii="Times New Roman" w:hAnsi="Times New Roman"/>
          <w:spacing w:val="-4"/>
          <w:sz w:val="24"/>
          <w:szCs w:val="24"/>
        </w:rPr>
        <w:t xml:space="preserve"> выполнением установленных показателей по мобилизации налогов, сборов и других платежей в бюджетную систему Российской Федерации;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анализ базы налогообложения, начислений и поступлений по налогам, сборам и другим платежам в бюджетную систему российской Федерации всего и в том числе по основным налогоплательщикам;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мониторинг и прогнозирование налоговых поступлений налоговых платежей и других доходов в бюджетную систему Российской Федерации;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навыки разрешения ситуаций с начислением пени;</w:t>
      </w:r>
    </w:p>
    <w:p w:rsidR="00BF4D41" w:rsidRPr="00695377" w:rsidRDefault="00BF4D41" w:rsidP="008849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навыки разрешения сложных ситуаций с невыясненными платежами;</w:t>
      </w:r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навыки управления, владение компьютерной и другой оргтехникой, а также необходимым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программным обеспечением;</w:t>
      </w:r>
    </w:p>
    <w:p w:rsidR="00BF4D41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BF4D41" w:rsidRPr="007043D0" w:rsidRDefault="00BF4D41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BF4D41" w:rsidRPr="0069537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BF4D41" w:rsidRPr="007A26DE" w:rsidRDefault="00BF4D41" w:rsidP="00A60A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формирование информации, передаваемой налоговыми</w:t>
      </w:r>
      <w:r w:rsidRPr="007A26DE">
        <w:rPr>
          <w:rFonts w:ascii="Times New Roman" w:hAnsi="Times New Roman"/>
          <w:color w:val="000000"/>
          <w:spacing w:val="-4"/>
          <w:sz w:val="24"/>
          <w:szCs w:val="24"/>
        </w:rPr>
        <w:t xml:space="preserve"> органами в органы федерального казначейства;</w:t>
      </w:r>
    </w:p>
    <w:p w:rsidR="00BF4D41" w:rsidRPr="007A26DE" w:rsidRDefault="00BF4D41" w:rsidP="00A60A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A26DE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информации, передаваемой налоговыми органами в финансовые органы;</w:t>
      </w:r>
    </w:p>
    <w:p w:rsidR="00BF4D41" w:rsidRPr="007A26DE" w:rsidRDefault="00BF4D41" w:rsidP="00A60A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A26DE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отчетов по утвержденным формам статистической отчетности, относящимся к предмету деятельности отдела;</w:t>
      </w:r>
    </w:p>
    <w:p w:rsidR="00BF4D41" w:rsidRPr="007A26DE" w:rsidRDefault="00BF4D41" w:rsidP="00A60A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A26DE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данных и принятие решений о закрытии карточек лицевых счетов при реорганизации и ликвидации на основании документов, подготовленных соответствующими отделами;</w:t>
      </w:r>
    </w:p>
    <w:p w:rsidR="00BF4D41" w:rsidRPr="00695377" w:rsidRDefault="00BF4D4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F4D41" w:rsidRPr="00695377" w:rsidRDefault="00BF4D41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>7. Основные права и обязанности старшего государственного налогового инспектора аналитического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Федерации».</w:t>
      </w:r>
    </w:p>
    <w:p w:rsidR="00695377" w:rsidRPr="0069537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5377"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аналитический отдел Инспекции Федеральной налоговой службы по городу Тамбову, старший государственный налоговый инспектор обязан: </w:t>
      </w:r>
    </w:p>
    <w:p w:rsidR="00695377" w:rsidRDefault="00695377" w:rsidP="00695377">
      <w:pPr>
        <w:pStyle w:val="a6"/>
        <w:spacing w:line="240" w:lineRule="auto"/>
        <w:ind w:firstLine="567"/>
      </w:pPr>
      <w:r>
        <w:t xml:space="preserve">-исполнять основные </w:t>
      </w:r>
      <w:r w:rsidRPr="00CF3C56">
        <w:t>обязанност</w:t>
      </w:r>
      <w:r>
        <w:t>и</w:t>
      </w:r>
      <w:r w:rsidRPr="00CF3C56">
        <w:t xml:space="preserve"> </w:t>
      </w:r>
      <w:r w:rsidRPr="003930F5">
        <w:t>гражданского</w:t>
      </w:r>
      <w:r>
        <w:t xml:space="preserve"> служащего, определенные статьёй 15 Федерального закона от 27.07.2004г. №79-ФЗ «О государственной гражданской службе Российской Федерации»</w:t>
      </w:r>
      <w:r w:rsidRPr="00AE48D3">
        <w:t xml:space="preserve"> </w:t>
      </w:r>
      <w:r>
        <w:t xml:space="preserve">(с учетом изменений и дополнений); </w:t>
      </w:r>
    </w:p>
    <w:p w:rsidR="00695377" w:rsidRPr="002D64BD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 w:rsidRPr="002D64BD">
        <w:rPr>
          <w:bCs/>
          <w:szCs w:val="24"/>
        </w:rPr>
        <w:t xml:space="preserve">- </w:t>
      </w:r>
      <w:r>
        <w:rPr>
          <w:bCs/>
          <w:szCs w:val="24"/>
        </w:rPr>
        <w:t xml:space="preserve">осуществлять </w:t>
      </w:r>
      <w:r w:rsidRPr="002D64BD">
        <w:rPr>
          <w:bCs/>
          <w:szCs w:val="24"/>
        </w:rPr>
        <w:t>анализ поступления налогов и сборов в бюджетную систему Российской Федерации и государственные внебюджетные фонды в соответствии с Инструкцией на рабочее место</w:t>
      </w:r>
      <w:r>
        <w:rPr>
          <w:bCs/>
          <w:szCs w:val="24"/>
        </w:rPr>
        <w:t xml:space="preserve"> РМ</w:t>
      </w:r>
      <w:r w:rsidRPr="002D64BD">
        <w:rPr>
          <w:bCs/>
          <w:szCs w:val="24"/>
        </w:rPr>
        <w:t>8-2</w:t>
      </w:r>
      <w:r>
        <w:rPr>
          <w:bCs/>
          <w:szCs w:val="24"/>
        </w:rPr>
        <w:t>;</w:t>
      </w:r>
    </w:p>
    <w:p w:rsidR="00695377" w:rsidRPr="002D64BD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формировать</w:t>
      </w:r>
      <w:r w:rsidRPr="002D64BD">
        <w:rPr>
          <w:bCs/>
          <w:szCs w:val="24"/>
        </w:rPr>
        <w:t xml:space="preserve"> информацион</w:t>
      </w:r>
      <w:r>
        <w:rPr>
          <w:bCs/>
          <w:szCs w:val="24"/>
        </w:rPr>
        <w:t>ный</w:t>
      </w:r>
      <w:r w:rsidRPr="002D64BD">
        <w:rPr>
          <w:bCs/>
          <w:szCs w:val="24"/>
        </w:rPr>
        <w:t xml:space="preserve"> ресурс «Расчеты с бюджетом» для передачи на регио</w:t>
      </w:r>
      <w:r>
        <w:rPr>
          <w:bCs/>
          <w:szCs w:val="24"/>
        </w:rPr>
        <w:t>нальный уровень и предоставлять</w:t>
      </w:r>
      <w:r w:rsidRPr="002D64BD">
        <w:rPr>
          <w:bCs/>
          <w:szCs w:val="24"/>
        </w:rPr>
        <w:t xml:space="preserve"> информаци</w:t>
      </w:r>
      <w:r>
        <w:rPr>
          <w:bCs/>
          <w:szCs w:val="24"/>
        </w:rPr>
        <w:t>ю</w:t>
      </w:r>
      <w:r w:rsidRPr="002D64BD">
        <w:rPr>
          <w:bCs/>
          <w:szCs w:val="24"/>
        </w:rPr>
        <w:t xml:space="preserve"> из него  в финансовые органы субъектов Российской Федерации и муниципальные образования в соответствии с инструкцией на рабочее место </w:t>
      </w:r>
      <w:r>
        <w:rPr>
          <w:bCs/>
          <w:szCs w:val="24"/>
        </w:rPr>
        <w:t>РМ</w:t>
      </w:r>
      <w:r w:rsidRPr="002D64BD">
        <w:rPr>
          <w:bCs/>
          <w:szCs w:val="24"/>
        </w:rPr>
        <w:t>8-4</w:t>
      </w:r>
      <w:r>
        <w:rPr>
          <w:bCs/>
          <w:szCs w:val="24"/>
        </w:rPr>
        <w:t>;</w:t>
      </w:r>
    </w:p>
    <w:p w:rsidR="00695377" w:rsidRPr="002D64BD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 w:rsidRPr="002D64BD">
        <w:rPr>
          <w:bCs/>
          <w:szCs w:val="24"/>
        </w:rPr>
        <w:t xml:space="preserve">- </w:t>
      </w:r>
      <w:r>
        <w:rPr>
          <w:bCs/>
          <w:szCs w:val="24"/>
        </w:rPr>
        <w:t xml:space="preserve">проводить </w:t>
      </w:r>
      <w:r w:rsidRPr="002D64BD">
        <w:rPr>
          <w:bCs/>
          <w:szCs w:val="24"/>
        </w:rPr>
        <w:t>работ</w:t>
      </w:r>
      <w:r>
        <w:rPr>
          <w:bCs/>
          <w:szCs w:val="24"/>
        </w:rPr>
        <w:t>у</w:t>
      </w:r>
      <w:r w:rsidRPr="002D64BD">
        <w:rPr>
          <w:bCs/>
          <w:szCs w:val="24"/>
        </w:rPr>
        <w:t xml:space="preserve"> с органами Федерального Казначейства и органами, исполняющими бюджеты субъектов Российской Федерации и муниципальных образований в соответствии с Инструкцией на рабочее место </w:t>
      </w:r>
      <w:r>
        <w:rPr>
          <w:bCs/>
          <w:szCs w:val="24"/>
        </w:rPr>
        <w:t>РМ</w:t>
      </w:r>
      <w:r w:rsidRPr="002D64BD">
        <w:rPr>
          <w:bCs/>
          <w:szCs w:val="24"/>
        </w:rPr>
        <w:t>8-5</w:t>
      </w:r>
      <w:r>
        <w:rPr>
          <w:bCs/>
          <w:szCs w:val="24"/>
        </w:rPr>
        <w:t>;</w:t>
      </w:r>
    </w:p>
    <w:p w:rsidR="00695377" w:rsidRPr="002D64BD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 w:rsidRPr="002D64BD">
        <w:rPr>
          <w:bCs/>
          <w:szCs w:val="24"/>
        </w:rPr>
        <w:t xml:space="preserve">- </w:t>
      </w:r>
      <w:r>
        <w:rPr>
          <w:bCs/>
          <w:szCs w:val="24"/>
        </w:rPr>
        <w:t>осуществлять</w:t>
      </w:r>
      <w:r w:rsidRPr="002D64BD">
        <w:rPr>
          <w:bCs/>
          <w:szCs w:val="24"/>
        </w:rPr>
        <w:t xml:space="preserve"> работ</w:t>
      </w:r>
      <w:r>
        <w:rPr>
          <w:bCs/>
          <w:szCs w:val="24"/>
        </w:rPr>
        <w:t>у</w:t>
      </w:r>
      <w:r w:rsidRPr="002D64BD">
        <w:rPr>
          <w:bCs/>
          <w:szCs w:val="24"/>
        </w:rPr>
        <w:t xml:space="preserve"> с неклассифицированными платежами в соответствии с Инструкцией на рабочее место </w:t>
      </w:r>
      <w:r>
        <w:rPr>
          <w:bCs/>
          <w:szCs w:val="24"/>
        </w:rPr>
        <w:t>РМ</w:t>
      </w:r>
      <w:r w:rsidRPr="002D64BD">
        <w:rPr>
          <w:bCs/>
          <w:szCs w:val="24"/>
        </w:rPr>
        <w:t>8-6</w:t>
      </w:r>
      <w:r>
        <w:rPr>
          <w:bCs/>
          <w:szCs w:val="24"/>
        </w:rPr>
        <w:t>;</w:t>
      </w:r>
    </w:p>
    <w:p w:rsidR="00695377" w:rsidRPr="002D64BD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 w:rsidRPr="002D64BD">
        <w:rPr>
          <w:bCs/>
          <w:szCs w:val="24"/>
        </w:rPr>
        <w:t xml:space="preserve">- </w:t>
      </w:r>
      <w:r>
        <w:rPr>
          <w:bCs/>
          <w:szCs w:val="24"/>
        </w:rPr>
        <w:t xml:space="preserve">осуществлять </w:t>
      </w:r>
      <w:r w:rsidRPr="002D64BD">
        <w:rPr>
          <w:bCs/>
          <w:szCs w:val="24"/>
        </w:rPr>
        <w:t xml:space="preserve">открытие и закрытие КРСБ местного уровня после завершения мероприятий по реорганизации или ликвидации организаций и внесения изменений и дополнений в классификацию доходов бюджетов Российской Федерации в соответствии с инструкцией на рабочее место </w:t>
      </w:r>
      <w:r>
        <w:rPr>
          <w:bCs/>
          <w:szCs w:val="24"/>
        </w:rPr>
        <w:t>РМ</w:t>
      </w:r>
      <w:r w:rsidRPr="002D64BD">
        <w:rPr>
          <w:bCs/>
          <w:szCs w:val="24"/>
        </w:rPr>
        <w:t>8-7</w:t>
      </w:r>
      <w:r>
        <w:rPr>
          <w:bCs/>
          <w:szCs w:val="24"/>
        </w:rPr>
        <w:t>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разрешать</w:t>
      </w:r>
      <w:r w:rsidRPr="002D64BD">
        <w:rPr>
          <w:bCs/>
          <w:szCs w:val="24"/>
        </w:rPr>
        <w:t xml:space="preserve"> проблемны</w:t>
      </w:r>
      <w:r>
        <w:rPr>
          <w:bCs/>
          <w:szCs w:val="24"/>
        </w:rPr>
        <w:t>е</w:t>
      </w:r>
      <w:r w:rsidRPr="002D64BD">
        <w:rPr>
          <w:bCs/>
          <w:szCs w:val="24"/>
        </w:rPr>
        <w:t xml:space="preserve"> ситуаци</w:t>
      </w:r>
      <w:r>
        <w:rPr>
          <w:bCs/>
          <w:szCs w:val="24"/>
        </w:rPr>
        <w:t>и</w:t>
      </w:r>
      <w:r w:rsidRPr="002D64BD">
        <w:rPr>
          <w:bCs/>
          <w:szCs w:val="24"/>
        </w:rPr>
        <w:t xml:space="preserve"> с начислением пени в соответстви</w:t>
      </w:r>
      <w:r>
        <w:rPr>
          <w:bCs/>
          <w:szCs w:val="24"/>
        </w:rPr>
        <w:t>и</w:t>
      </w:r>
      <w:r w:rsidRPr="002D64BD">
        <w:rPr>
          <w:bCs/>
          <w:szCs w:val="24"/>
        </w:rPr>
        <w:t xml:space="preserve"> с инструкцией на рабочее место </w:t>
      </w:r>
      <w:r>
        <w:rPr>
          <w:bCs/>
          <w:szCs w:val="24"/>
        </w:rPr>
        <w:t>РМ</w:t>
      </w:r>
      <w:r w:rsidRPr="002D64BD">
        <w:rPr>
          <w:bCs/>
          <w:szCs w:val="24"/>
        </w:rPr>
        <w:t>8-8</w:t>
      </w:r>
      <w:r>
        <w:rPr>
          <w:bCs/>
          <w:szCs w:val="24"/>
        </w:rPr>
        <w:t>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обеспечить формирование и направление на вышестоящий уровень статистической налоговой отчетности. Несёт ответственность за качество и своевременность представления отчетности;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</w:rPr>
      </w:pPr>
      <w:r w:rsidRPr="002811BC">
        <w:rPr>
          <w:bCs/>
        </w:rPr>
        <w:t xml:space="preserve">- </w:t>
      </w:r>
      <w:r>
        <w:rPr>
          <w:bCs/>
        </w:rPr>
        <w:t xml:space="preserve">осуществлять 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своевременностью и качеством наполнения ресурса ЛК-3;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подготавливать ответы на письма (запросы, жалобы) сторонних организаций и налогоплательщиков качественно и в установленные сроки;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подготавливать информацию по запросам Управления ФНС России по Тамбовской области;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lastRenderedPageBreak/>
        <w:t>- пров</w:t>
      </w:r>
      <w:r w:rsidR="00CD603B">
        <w:rPr>
          <w:bCs/>
          <w:szCs w:val="24"/>
        </w:rPr>
        <w:t>о</w:t>
      </w:r>
      <w:r>
        <w:rPr>
          <w:bCs/>
          <w:szCs w:val="24"/>
        </w:rPr>
        <w:t>дить анализ информационных ресурсов системы ЭОД местного уровня по закрепленным направлениям;</w:t>
      </w:r>
    </w:p>
    <w:p w:rsidR="00695377" w:rsidRDefault="00695377" w:rsidP="00695377">
      <w:pPr>
        <w:pStyle w:val="a6"/>
        <w:spacing w:line="240" w:lineRule="auto"/>
        <w:ind w:firstLine="567"/>
      </w:pPr>
      <w:r>
        <w:rPr>
          <w:bCs/>
          <w:szCs w:val="24"/>
        </w:rPr>
        <w:t xml:space="preserve">- </w:t>
      </w:r>
      <w:r>
        <w:t>изучать законодательный материал, касающийся деятельности аналитического отдела;</w:t>
      </w:r>
    </w:p>
    <w:p w:rsidR="00695377" w:rsidRDefault="00695377" w:rsidP="00695377">
      <w:pPr>
        <w:pStyle w:val="a6"/>
        <w:spacing w:line="240" w:lineRule="auto"/>
        <w:ind w:firstLine="567"/>
        <w:rPr>
          <w:bCs/>
          <w:szCs w:val="24"/>
        </w:rPr>
      </w:pPr>
      <w:r>
        <w:t>- поддерживать уровень квалификации, необходимый для исполнения должностных обязанностей;</w:t>
      </w:r>
    </w:p>
    <w:p w:rsidR="00695377" w:rsidRPr="00C060D4" w:rsidRDefault="00695377" w:rsidP="00C060D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060D4">
        <w:rPr>
          <w:rFonts w:ascii="Times New Roman" w:hAnsi="Times New Roman"/>
          <w:sz w:val="24"/>
          <w:szCs w:val="24"/>
        </w:rPr>
        <w:t>-обеспечивать хранение документов «для служебного пользования» и других документов, согласно утвержденной номенклатуре дел;</w:t>
      </w:r>
    </w:p>
    <w:p w:rsidR="00695377" w:rsidRPr="002D64BD" w:rsidRDefault="00695377" w:rsidP="00C060D4">
      <w:pPr>
        <w:pStyle w:val="a6"/>
        <w:spacing w:line="240" w:lineRule="auto"/>
        <w:ind w:firstLine="567"/>
        <w:rPr>
          <w:bCs/>
          <w:szCs w:val="24"/>
        </w:rPr>
      </w:pPr>
      <w:r>
        <w:t>- нести ответственность, совместно с  другими сотрудниками отдела, за сохранность имущества;</w:t>
      </w:r>
    </w:p>
    <w:p w:rsidR="00695377" w:rsidRDefault="00695377" w:rsidP="00C060D4">
      <w:pPr>
        <w:pStyle w:val="a6"/>
        <w:spacing w:line="240" w:lineRule="auto"/>
        <w:ind w:firstLine="567"/>
        <w:rPr>
          <w:bCs/>
          <w:szCs w:val="24"/>
        </w:rPr>
      </w:pPr>
      <w:r>
        <w:rPr>
          <w:bCs/>
          <w:szCs w:val="24"/>
        </w:rPr>
        <w:t>- соблюдать</w:t>
      </w:r>
      <w:r w:rsidRPr="002D64BD">
        <w:rPr>
          <w:bCs/>
          <w:szCs w:val="24"/>
        </w:rPr>
        <w:t xml:space="preserve"> </w:t>
      </w:r>
      <w:r>
        <w:rPr>
          <w:bCs/>
          <w:szCs w:val="24"/>
        </w:rPr>
        <w:t>служебный распорядок инспекции и исполнительской дисциплины.</w:t>
      </w:r>
    </w:p>
    <w:p w:rsidR="00695377" w:rsidRDefault="00695377" w:rsidP="00C060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543908" w:rsidRPr="00543908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43908">
        <w:rPr>
          <w:rFonts w:ascii="Times New Roman" w:hAnsi="Times New Roman"/>
          <w:spacing w:val="-4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аналитического отдела имеет право: </w:t>
      </w:r>
    </w:p>
    <w:p w:rsidR="00543908" w:rsidRPr="00543908" w:rsidRDefault="00543908" w:rsidP="00543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 xml:space="preserve">в установленном порядке получать доступ к информационным ресурсам </w:t>
      </w:r>
      <w:r w:rsidRPr="00543908">
        <w:rPr>
          <w:rFonts w:ascii="Times New Roman" w:hAnsi="Times New Roman"/>
          <w:bCs/>
          <w:sz w:val="24"/>
          <w:szCs w:val="24"/>
        </w:rPr>
        <w:t>Инспекции  ФНС России по городу Тамбову</w:t>
      </w:r>
      <w:r w:rsidRPr="00543908">
        <w:rPr>
          <w:rFonts w:ascii="Times New Roman" w:hAnsi="Times New Roman"/>
          <w:sz w:val="24"/>
          <w:szCs w:val="24"/>
        </w:rPr>
        <w:t>;</w:t>
      </w:r>
    </w:p>
    <w:p w:rsidR="00543908" w:rsidRPr="00543908" w:rsidRDefault="00543908" w:rsidP="00543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вносить руководству отдела предложения по вопросам, относящимся к компетенции аналитического отдела;</w:t>
      </w:r>
    </w:p>
    <w:p w:rsidR="00543908" w:rsidRPr="00543908" w:rsidRDefault="00543908" w:rsidP="005439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должностных обязанностей;</w:t>
      </w:r>
    </w:p>
    <w:p w:rsidR="00543908" w:rsidRPr="00543908" w:rsidRDefault="00543908" w:rsidP="005439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готовить запросы и получать в установленном порядке от подразделений Инспекции, необходимые для решения вопросов, входящих в компетенцию аналитического отдела;</w:t>
      </w:r>
    </w:p>
    <w:p w:rsidR="00543908" w:rsidRPr="00543908" w:rsidRDefault="00543908" w:rsidP="005439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готовить  в установленном порядке письма  в организации по вопросам, относящимся к компетенции аналитического отдела;</w:t>
      </w:r>
    </w:p>
    <w:p w:rsidR="00543908" w:rsidRPr="00543908" w:rsidRDefault="00543908" w:rsidP="005439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функциям, относящимся  к компетенции  отдела;</w:t>
      </w:r>
    </w:p>
    <w:p w:rsidR="00543908" w:rsidRPr="00543908" w:rsidRDefault="00543908" w:rsidP="0054390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>изучать зарубежный опыт по вопросам, относящимся к компетенции отдела;</w:t>
      </w:r>
    </w:p>
    <w:p w:rsidR="00543908" w:rsidRPr="00543908" w:rsidRDefault="00543908" w:rsidP="00543908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3908">
        <w:rPr>
          <w:rFonts w:ascii="Times New Roman" w:hAnsi="Times New Roman"/>
          <w:sz w:val="24"/>
          <w:szCs w:val="24"/>
        </w:rPr>
        <w:t xml:space="preserve">при поступлении запросов субъектов персональных данных или их представителей организовать прием и обработку обращений и осуществлять </w:t>
      </w:r>
      <w:proofErr w:type="gramStart"/>
      <w:r w:rsidRPr="0054390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3908">
        <w:rPr>
          <w:rFonts w:ascii="Times New Roman" w:hAnsi="Times New Roman"/>
          <w:sz w:val="24"/>
          <w:szCs w:val="24"/>
        </w:rPr>
        <w:t xml:space="preserve"> обработкой таких обращений и запросов.</w:t>
      </w:r>
    </w:p>
    <w:p w:rsidR="00BF4D41" w:rsidRPr="003C3F2A" w:rsidRDefault="00BF4D41" w:rsidP="00371194">
      <w:pPr>
        <w:ind w:firstLine="720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371194">
        <w:rPr>
          <w:rFonts w:ascii="Times New Roman" w:hAnsi="Times New Roman"/>
          <w:spacing w:val="-4"/>
          <w:sz w:val="24"/>
          <w:szCs w:val="24"/>
        </w:rPr>
        <w:t xml:space="preserve">          10. </w:t>
      </w:r>
      <w:proofErr w:type="gramStart"/>
      <w:r w:rsidRPr="00371194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аналитического отдела осуществляет иные права и исполняет иные обязанности</w:t>
      </w:r>
      <w:r w:rsidR="00371194">
        <w:rPr>
          <w:rFonts w:ascii="Times New Roman" w:hAnsi="Times New Roman"/>
          <w:spacing w:val="-4"/>
          <w:sz w:val="24"/>
          <w:szCs w:val="24"/>
        </w:rPr>
        <w:t xml:space="preserve">, </w:t>
      </w:r>
      <w:r w:rsidR="00371194" w:rsidRPr="00371194">
        <w:rPr>
          <w:rFonts w:ascii="Times New Roman" w:hAnsi="Times New Roman"/>
          <w:color w:val="000000"/>
          <w:spacing w:val="-4"/>
          <w:sz w:val="24"/>
          <w:szCs w:val="24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="00371194" w:rsidRPr="00371194">
        <w:rPr>
          <w:rFonts w:ascii="Times New Roman" w:hAnsi="Times New Roman"/>
          <w:color w:val="000000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="00371194" w:rsidRPr="00371194">
        <w:rPr>
          <w:rFonts w:ascii="Times New Roman" w:hAnsi="Times New Roman"/>
          <w:color w:val="000000"/>
          <w:sz w:val="24"/>
          <w:szCs w:val="24"/>
        </w:rPr>
        <w:t xml:space="preserve">положением об инспекции Федеральной налоговой службы по </w:t>
      </w:r>
      <w:proofErr w:type="spellStart"/>
      <w:r w:rsidR="00371194" w:rsidRPr="00371194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371194" w:rsidRPr="00371194">
        <w:rPr>
          <w:rFonts w:ascii="Times New Roman" w:hAnsi="Times New Roman"/>
          <w:color w:val="000000"/>
          <w:sz w:val="24"/>
          <w:szCs w:val="24"/>
        </w:rPr>
        <w:t>.Т</w:t>
      </w:r>
      <w:proofErr w:type="gramEnd"/>
      <w:r w:rsidR="00371194" w:rsidRPr="00371194">
        <w:rPr>
          <w:rFonts w:ascii="Times New Roman" w:hAnsi="Times New Roman"/>
          <w:color w:val="000000"/>
          <w:sz w:val="24"/>
          <w:szCs w:val="24"/>
        </w:rPr>
        <w:t>амбову</w:t>
      </w:r>
      <w:proofErr w:type="spellEnd"/>
      <w:r w:rsidR="00371194" w:rsidRPr="00371194">
        <w:rPr>
          <w:rFonts w:ascii="Times New Roman" w:hAnsi="Times New Roman"/>
          <w:color w:val="000000"/>
          <w:sz w:val="24"/>
          <w:szCs w:val="24"/>
        </w:rPr>
        <w:t>, утвержденным исполняющим обязанности руководителя управления ФНС России по Тамбовской области «01» декабря 2015г</w:t>
      </w:r>
      <w:r w:rsidR="00371194" w:rsidRPr="00371194">
        <w:rPr>
          <w:rFonts w:ascii="Times New Roman" w:hAnsi="Times New Roman"/>
          <w:color w:val="000000"/>
          <w:spacing w:val="-4"/>
          <w:sz w:val="24"/>
          <w:szCs w:val="24"/>
        </w:rPr>
        <w:t>., положением об аналитическом отделе, приказами инспекции, поручениями руководства инспекции.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1194">
        <w:rPr>
          <w:rFonts w:ascii="Times New Roman" w:hAnsi="Times New Roman"/>
          <w:spacing w:val="-4"/>
          <w:sz w:val="24"/>
          <w:szCs w:val="24"/>
        </w:rPr>
        <w:t>11. Старший государственный налоговый инспектор аналитического отдела за неисполнение или ненадлежащее исполнение должностных обязанностей может быть привлечен к ответственности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в соответствии с законодательством Российской Федерации.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371194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194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старший государственный </w:t>
      </w:r>
    </w:p>
    <w:p w:rsidR="00BF4D41" w:rsidRPr="00371194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194">
        <w:rPr>
          <w:rFonts w:ascii="Times New Roman" w:hAnsi="Times New Roman"/>
          <w:b/>
          <w:sz w:val="24"/>
          <w:szCs w:val="24"/>
        </w:rPr>
        <w:t xml:space="preserve">налоговый инспектор аналитического отдела вправе </w:t>
      </w:r>
    </w:p>
    <w:p w:rsidR="00BF4D41" w:rsidRPr="00371194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194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37119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371194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371194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71194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старший государственный налоговый инспектор аналитического отдела вправе самостоятельно принимать решения по вопросам: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 возложенных</w:t>
      </w:r>
      <w:r w:rsidRPr="00371194">
        <w:rPr>
          <w:rFonts w:ascii="Times New Roman" w:hAnsi="Times New Roman"/>
          <w:color w:val="000000"/>
          <w:sz w:val="24"/>
          <w:szCs w:val="24"/>
        </w:rPr>
        <w:t xml:space="preserve"> на  аналитический отдел;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lastRenderedPageBreak/>
        <w:t>запрашивать и получать в установленном порядке от подразделений Инспекции  ФНС России по г. Тамбову, а также других организаций, материалы, необходимые для решения вопросов, входящих в компетенцию аналитического отдела;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t>вести в установленном порядке переписку с организациями по вопросам, относящимся к компетенции аналитического отдела;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t>участвовать в подготовке проектов приказов,   распоряжений и других документов по функциям аналитического отдела и направлять их на заключение соответствующим подразделениям  Инспекции;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t>вносить руководству отдела предложения по вопросам, относящимся к компетенции аналитического отдела;</w:t>
      </w:r>
    </w:p>
    <w:p w:rsidR="00371194" w:rsidRPr="00371194" w:rsidRDefault="00371194" w:rsidP="00371194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71194">
        <w:rPr>
          <w:rFonts w:ascii="Times New Roman" w:hAnsi="Times New Roman"/>
          <w:color w:val="000000"/>
          <w:sz w:val="24"/>
          <w:szCs w:val="24"/>
        </w:rPr>
        <w:t>при выявлении за структурными подразделениями Инспекции нарушений исполнения законодательных материалов и других ошибок при ведении информационных ресурсов, предлагать им провести работу по устранению нарушений.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13. При исполнении служебных обязанностей старший государственный налоговый инспектор аналитического отдела обязан самостоятельно принимать решения по вопросам: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color w:val="000000"/>
          <w:sz w:val="24"/>
          <w:szCs w:val="24"/>
        </w:rPr>
        <w:t>по согласованию с начальником отдела,  привлекать сотрудников отдела</w:t>
      </w:r>
      <w:r w:rsidRPr="00C64997">
        <w:rPr>
          <w:rFonts w:ascii="Times New Roman" w:hAnsi="Times New Roman"/>
          <w:sz w:val="24"/>
          <w:szCs w:val="24"/>
        </w:rPr>
        <w:t xml:space="preserve"> к подготовке проектов документов для ответа налогоплательщику и подготовки материалов для вышестоящего органа;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отказывать в приёме документов, оформленных ненадлежащим образом;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осуществлять замещение отсутствующих, при временном отсутствии отдельного гражданского служащего;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определять значимость каждого поручения, входящего в круг обязанностей специалиста отдела;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при обращении налогоплательщиков по вопросам образования пени, уточнения платежа или приема сальдо, провести консультацию самостоятельно или доложить начальнику (</w:t>
      </w:r>
      <w:proofErr w:type="spellStart"/>
      <w:r w:rsidRPr="00C64997">
        <w:rPr>
          <w:rFonts w:ascii="Times New Roman" w:hAnsi="Times New Roman"/>
          <w:sz w:val="24"/>
          <w:szCs w:val="24"/>
        </w:rPr>
        <w:t>и.о</w:t>
      </w:r>
      <w:proofErr w:type="spellEnd"/>
      <w:r w:rsidRPr="00C64997">
        <w:rPr>
          <w:rFonts w:ascii="Times New Roman" w:hAnsi="Times New Roman"/>
          <w:sz w:val="24"/>
          <w:szCs w:val="24"/>
        </w:rPr>
        <w:t>. начальника) отдела, с целью урегулирования вопроса;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>в случае обращения налогоплательщика с жалобой  на действия (бездействия) должностного лица аналитического отдела,  бесконфликтно урегулировать ситуацию, в рамках действующего законодательства;</w:t>
      </w:r>
    </w:p>
    <w:p w:rsidR="00C64997" w:rsidRPr="00C64997" w:rsidRDefault="00C64997" w:rsidP="00C6499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 xml:space="preserve">  в случае обращения налогоплательщиков, по вопросам, не касающимся деятельности аналитического отдела или налоговых органов, вежливо и тактично, порекомендовать обратиться в отдел (орган), в компетенцию которого входит решение данного вопроса.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C6499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C6499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старший государственный </w:t>
      </w:r>
    </w:p>
    <w:p w:rsidR="00BF4D41" w:rsidRPr="00C6499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C64997">
        <w:rPr>
          <w:rFonts w:ascii="Times New Roman" w:hAnsi="Times New Roman"/>
          <w:b/>
          <w:spacing w:val="-4"/>
          <w:sz w:val="24"/>
          <w:szCs w:val="24"/>
        </w:rPr>
        <w:t xml:space="preserve">налоговый инспектор аналитического отдела </w:t>
      </w: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C64997">
        <w:rPr>
          <w:rFonts w:ascii="Times New Roman" w:hAnsi="Times New Roman"/>
          <w:b/>
          <w:spacing w:val="-4"/>
          <w:sz w:val="24"/>
          <w:szCs w:val="24"/>
        </w:rPr>
        <w:t xml:space="preserve"> вправе или </w:t>
      </w:r>
      <w:proofErr w:type="gramStart"/>
      <w:r w:rsidRPr="00C64997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C64997">
        <w:rPr>
          <w:rFonts w:ascii="Times New Roman" w:hAnsi="Times New Roman"/>
          <w:b/>
          <w:spacing w:val="-4"/>
          <w:sz w:val="24"/>
          <w:szCs w:val="24"/>
        </w:rPr>
        <w:t xml:space="preserve"> участвовать при подготовке проектов нормативных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правовых актов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и (или)</w:t>
      </w:r>
      <w:r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>проектов управленческих и иных решений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C64997" w:rsidRDefault="00BF4D41" w:rsidP="00C649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14. Старший государственный налоговый инспектор аналитического отдела в соответствии со своей компетенцией вправе участвовать в подготовке (обсуждении) следующих проектов:</w:t>
      </w:r>
    </w:p>
    <w:p w:rsidR="00C64997" w:rsidRPr="00C64997" w:rsidRDefault="00C64997" w:rsidP="00C64997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C64997">
        <w:rPr>
          <w:rFonts w:ascii="Times New Roman" w:hAnsi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аналитического отдела.    </w:t>
      </w:r>
    </w:p>
    <w:p w:rsidR="00BF4D41" w:rsidRPr="00C64997" w:rsidRDefault="00C64997" w:rsidP="00C64997">
      <w:pPr>
        <w:spacing w:after="0"/>
        <w:ind w:firstLine="360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 xml:space="preserve">      </w:t>
      </w:r>
      <w:r w:rsidR="00BF4D41" w:rsidRPr="00C64997">
        <w:rPr>
          <w:rFonts w:ascii="Times New Roman" w:hAnsi="Times New Roman"/>
          <w:spacing w:val="-4"/>
          <w:sz w:val="24"/>
          <w:szCs w:val="24"/>
        </w:rPr>
        <w:t>15. Старший государственный налоговый инспектор аналитического отдела в соответствии со своей компетенцией обязан участвовать в подготовке (обсуждении) следующих проектов:</w:t>
      </w:r>
    </w:p>
    <w:p w:rsidR="00C64997" w:rsidRPr="00C64997" w:rsidRDefault="00C64997" w:rsidP="00C649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BF4D41" w:rsidRPr="00C64997" w:rsidRDefault="00BF4D41" w:rsidP="00C649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BF4D41" w:rsidRPr="00C64997" w:rsidRDefault="00BF4D41" w:rsidP="00C649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BF4D41" w:rsidRPr="00C64997" w:rsidRDefault="00BF4D41" w:rsidP="00C649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аналитического отдела принимает решения в сроки, установленные законодательными и иными нормативными правовыми актами Российской Федерации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64997">
        <w:rPr>
          <w:rFonts w:ascii="Times New Roman" w:hAnsi="Times New Roman"/>
          <w:spacing w:val="-4"/>
          <w:sz w:val="24"/>
          <w:szCs w:val="24"/>
        </w:rPr>
        <w:t xml:space="preserve">17. </w:t>
      </w:r>
      <w:proofErr w:type="gramStart"/>
      <w:r w:rsidRPr="00C64997">
        <w:rPr>
          <w:rFonts w:ascii="Times New Roman" w:hAnsi="Times New Roman"/>
          <w:spacing w:val="-4"/>
          <w:sz w:val="24"/>
          <w:szCs w:val="24"/>
        </w:rPr>
        <w:t>Взаимодействие старшего государственного налогового инспектора аналитического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BF4D41" w:rsidRPr="00E27AD7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4997" w:rsidRDefault="00BF4D41" w:rsidP="00C64997">
      <w:pPr>
        <w:ind w:firstLine="708"/>
        <w:jc w:val="both"/>
      </w:pPr>
      <w:r w:rsidRPr="00C64997">
        <w:rPr>
          <w:rFonts w:ascii="Times New Roman" w:hAnsi="Times New Roman"/>
          <w:spacing w:val="-4"/>
          <w:sz w:val="24"/>
          <w:szCs w:val="24"/>
        </w:rPr>
        <w:t xml:space="preserve">18. </w:t>
      </w:r>
      <w:r w:rsidR="00C64997" w:rsidRPr="00C64997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аналитического отдела участвует в организационном, информационном и документационном обеспечении оказания государственных услуг, осуществляемых Инспекцией  ФНС России по г. Тамбову, по направлениям, входящим в компетенцию аналитического отдела согласно Положению об аналитическом отделе.</w:t>
      </w:r>
      <w:r w:rsidR="00C64997">
        <w:t xml:space="preserve"> </w:t>
      </w:r>
    </w:p>
    <w:p w:rsidR="00BF4D41" w:rsidRPr="00E27AD7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BF4D41" w:rsidRDefault="00BF4D41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F4D41" w:rsidRPr="00814F90" w:rsidRDefault="00BF4D41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F4D41" w:rsidRPr="00FA5CB5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5CB5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старшего государственного налогового инспектора аналитического отдела оценивается по следующим показателям: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</w:t>
      </w: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условиям и требованиям;</w:t>
      </w: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BF4D41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Pr="00E27AD7" w:rsidRDefault="00BF4D41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</w:rPr>
        <w:t>аналитического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F4D41" w:rsidRPr="00E27AD7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отдела                                                            _____________________                               Ратчина А.А.</w:t>
      </w:r>
    </w:p>
    <w:p w:rsidR="00BF4D41" w:rsidRPr="001E4846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4D41" w:rsidRDefault="00BF4D4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3A2E" w:rsidRDefault="00C93A2E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C93A2E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510F"/>
    <w:rsid w:val="00046F3F"/>
    <w:rsid w:val="0006112D"/>
    <w:rsid w:val="000622AD"/>
    <w:rsid w:val="00064A48"/>
    <w:rsid w:val="00075247"/>
    <w:rsid w:val="00081789"/>
    <w:rsid w:val="000852E8"/>
    <w:rsid w:val="00087F48"/>
    <w:rsid w:val="000B21A4"/>
    <w:rsid w:val="000B4A2A"/>
    <w:rsid w:val="000B5E00"/>
    <w:rsid w:val="000C3E1E"/>
    <w:rsid w:val="000C719B"/>
    <w:rsid w:val="000E7E24"/>
    <w:rsid w:val="00100ECF"/>
    <w:rsid w:val="001024F5"/>
    <w:rsid w:val="0011505C"/>
    <w:rsid w:val="00123EC4"/>
    <w:rsid w:val="00126CC1"/>
    <w:rsid w:val="0014191F"/>
    <w:rsid w:val="001562DE"/>
    <w:rsid w:val="00156AE1"/>
    <w:rsid w:val="00163364"/>
    <w:rsid w:val="00164F2D"/>
    <w:rsid w:val="00170F87"/>
    <w:rsid w:val="00176343"/>
    <w:rsid w:val="00176CF3"/>
    <w:rsid w:val="00192E07"/>
    <w:rsid w:val="001A1388"/>
    <w:rsid w:val="001A25DD"/>
    <w:rsid w:val="001A67DB"/>
    <w:rsid w:val="001B4A63"/>
    <w:rsid w:val="001D114F"/>
    <w:rsid w:val="001D23DB"/>
    <w:rsid w:val="001D26C2"/>
    <w:rsid w:val="001E2344"/>
    <w:rsid w:val="001E4846"/>
    <w:rsid w:val="001E6649"/>
    <w:rsid w:val="001F79B0"/>
    <w:rsid w:val="002057ED"/>
    <w:rsid w:val="002123FB"/>
    <w:rsid w:val="00215307"/>
    <w:rsid w:val="0021723B"/>
    <w:rsid w:val="00224C82"/>
    <w:rsid w:val="00240562"/>
    <w:rsid w:val="00255ABF"/>
    <w:rsid w:val="00262BC3"/>
    <w:rsid w:val="0026622F"/>
    <w:rsid w:val="00273248"/>
    <w:rsid w:val="00280384"/>
    <w:rsid w:val="002842F3"/>
    <w:rsid w:val="00285438"/>
    <w:rsid w:val="002A354D"/>
    <w:rsid w:val="002A3971"/>
    <w:rsid w:val="002B0880"/>
    <w:rsid w:val="002B63D8"/>
    <w:rsid w:val="002C10AA"/>
    <w:rsid w:val="002C239E"/>
    <w:rsid w:val="002D6E41"/>
    <w:rsid w:val="002E766B"/>
    <w:rsid w:val="003112B2"/>
    <w:rsid w:val="00317E5E"/>
    <w:rsid w:val="00330EDE"/>
    <w:rsid w:val="0033757E"/>
    <w:rsid w:val="003615C6"/>
    <w:rsid w:val="003650B6"/>
    <w:rsid w:val="00370C39"/>
    <w:rsid w:val="00371194"/>
    <w:rsid w:val="003738C2"/>
    <w:rsid w:val="00374382"/>
    <w:rsid w:val="003807B8"/>
    <w:rsid w:val="00390CAD"/>
    <w:rsid w:val="003A05DE"/>
    <w:rsid w:val="003B0C44"/>
    <w:rsid w:val="003C3F2A"/>
    <w:rsid w:val="003C4239"/>
    <w:rsid w:val="003C718E"/>
    <w:rsid w:val="003E0FDE"/>
    <w:rsid w:val="003E415D"/>
    <w:rsid w:val="00404280"/>
    <w:rsid w:val="0040603C"/>
    <w:rsid w:val="004077CD"/>
    <w:rsid w:val="00407E38"/>
    <w:rsid w:val="00415EA3"/>
    <w:rsid w:val="00420C86"/>
    <w:rsid w:val="004223E7"/>
    <w:rsid w:val="004270F6"/>
    <w:rsid w:val="0043309D"/>
    <w:rsid w:val="004376DE"/>
    <w:rsid w:val="00442253"/>
    <w:rsid w:val="00442D98"/>
    <w:rsid w:val="004528A3"/>
    <w:rsid w:val="00455C5D"/>
    <w:rsid w:val="0047433F"/>
    <w:rsid w:val="00476A97"/>
    <w:rsid w:val="004950ED"/>
    <w:rsid w:val="004975D2"/>
    <w:rsid w:val="004A4450"/>
    <w:rsid w:val="004C4061"/>
    <w:rsid w:val="004C78E4"/>
    <w:rsid w:val="004D615B"/>
    <w:rsid w:val="004F2DD9"/>
    <w:rsid w:val="004F4917"/>
    <w:rsid w:val="004F55BD"/>
    <w:rsid w:val="004F7CF7"/>
    <w:rsid w:val="005062E1"/>
    <w:rsid w:val="005151A8"/>
    <w:rsid w:val="00517A98"/>
    <w:rsid w:val="00517ADD"/>
    <w:rsid w:val="005219C7"/>
    <w:rsid w:val="00525F4C"/>
    <w:rsid w:val="0052652C"/>
    <w:rsid w:val="00532BDB"/>
    <w:rsid w:val="00543908"/>
    <w:rsid w:val="0055275B"/>
    <w:rsid w:val="00554F3E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50F7"/>
    <w:rsid w:val="00605B1A"/>
    <w:rsid w:val="00627BF4"/>
    <w:rsid w:val="00630B87"/>
    <w:rsid w:val="006312AC"/>
    <w:rsid w:val="00635EA4"/>
    <w:rsid w:val="00666948"/>
    <w:rsid w:val="00671008"/>
    <w:rsid w:val="00676D1D"/>
    <w:rsid w:val="006814E2"/>
    <w:rsid w:val="00682782"/>
    <w:rsid w:val="006845B5"/>
    <w:rsid w:val="00695377"/>
    <w:rsid w:val="00695DFC"/>
    <w:rsid w:val="006A399E"/>
    <w:rsid w:val="006C63C1"/>
    <w:rsid w:val="006E1012"/>
    <w:rsid w:val="006E6FBC"/>
    <w:rsid w:val="007043D0"/>
    <w:rsid w:val="00706E28"/>
    <w:rsid w:val="007134AD"/>
    <w:rsid w:val="00743099"/>
    <w:rsid w:val="00745743"/>
    <w:rsid w:val="00784C9F"/>
    <w:rsid w:val="007A26DE"/>
    <w:rsid w:val="007A54C3"/>
    <w:rsid w:val="007B125A"/>
    <w:rsid w:val="007B1319"/>
    <w:rsid w:val="007C5B66"/>
    <w:rsid w:val="007C7189"/>
    <w:rsid w:val="007D374E"/>
    <w:rsid w:val="007D47F2"/>
    <w:rsid w:val="007E2307"/>
    <w:rsid w:val="007E5DA7"/>
    <w:rsid w:val="00802578"/>
    <w:rsid w:val="008049F8"/>
    <w:rsid w:val="0081041E"/>
    <w:rsid w:val="00810BF9"/>
    <w:rsid w:val="00814F90"/>
    <w:rsid w:val="0081505C"/>
    <w:rsid w:val="008477BE"/>
    <w:rsid w:val="0085687E"/>
    <w:rsid w:val="00867932"/>
    <w:rsid w:val="00874F49"/>
    <w:rsid w:val="008757BC"/>
    <w:rsid w:val="0087749C"/>
    <w:rsid w:val="00877D62"/>
    <w:rsid w:val="00880886"/>
    <w:rsid w:val="0088493C"/>
    <w:rsid w:val="00890F80"/>
    <w:rsid w:val="00891B8D"/>
    <w:rsid w:val="00892C6F"/>
    <w:rsid w:val="008B2095"/>
    <w:rsid w:val="008B3EB9"/>
    <w:rsid w:val="008C04E5"/>
    <w:rsid w:val="008C19E4"/>
    <w:rsid w:val="008C74A7"/>
    <w:rsid w:val="008D1BCE"/>
    <w:rsid w:val="008E3BFB"/>
    <w:rsid w:val="008E6FFE"/>
    <w:rsid w:val="008F2179"/>
    <w:rsid w:val="00902357"/>
    <w:rsid w:val="00940977"/>
    <w:rsid w:val="00942064"/>
    <w:rsid w:val="00955E23"/>
    <w:rsid w:val="00961A27"/>
    <w:rsid w:val="0096531B"/>
    <w:rsid w:val="009819DF"/>
    <w:rsid w:val="00992DC2"/>
    <w:rsid w:val="009A7D30"/>
    <w:rsid w:val="009B2D13"/>
    <w:rsid w:val="009D467C"/>
    <w:rsid w:val="009D6620"/>
    <w:rsid w:val="009E4705"/>
    <w:rsid w:val="00A118B0"/>
    <w:rsid w:val="00A436D7"/>
    <w:rsid w:val="00A60A28"/>
    <w:rsid w:val="00A84137"/>
    <w:rsid w:val="00A92B29"/>
    <w:rsid w:val="00AA6FDF"/>
    <w:rsid w:val="00AA7414"/>
    <w:rsid w:val="00AB6851"/>
    <w:rsid w:val="00AB7220"/>
    <w:rsid w:val="00AC4937"/>
    <w:rsid w:val="00AD0EF0"/>
    <w:rsid w:val="00AD1BCB"/>
    <w:rsid w:val="00AE2FDC"/>
    <w:rsid w:val="00AE4F8C"/>
    <w:rsid w:val="00AE6F9F"/>
    <w:rsid w:val="00B23A8D"/>
    <w:rsid w:val="00B372DC"/>
    <w:rsid w:val="00B64EB3"/>
    <w:rsid w:val="00B6716C"/>
    <w:rsid w:val="00B708A2"/>
    <w:rsid w:val="00B73220"/>
    <w:rsid w:val="00B7462C"/>
    <w:rsid w:val="00B7588F"/>
    <w:rsid w:val="00B76E1F"/>
    <w:rsid w:val="00BA763A"/>
    <w:rsid w:val="00BB783A"/>
    <w:rsid w:val="00BC58A3"/>
    <w:rsid w:val="00BF4D41"/>
    <w:rsid w:val="00BF64E5"/>
    <w:rsid w:val="00C060D4"/>
    <w:rsid w:val="00C2545B"/>
    <w:rsid w:val="00C268D8"/>
    <w:rsid w:val="00C37670"/>
    <w:rsid w:val="00C64997"/>
    <w:rsid w:val="00C770A9"/>
    <w:rsid w:val="00C858FA"/>
    <w:rsid w:val="00C92D89"/>
    <w:rsid w:val="00C93A2E"/>
    <w:rsid w:val="00C93A3B"/>
    <w:rsid w:val="00CB2F83"/>
    <w:rsid w:val="00CB409C"/>
    <w:rsid w:val="00CB4FF5"/>
    <w:rsid w:val="00CC06F5"/>
    <w:rsid w:val="00CD603B"/>
    <w:rsid w:val="00D01C71"/>
    <w:rsid w:val="00D03871"/>
    <w:rsid w:val="00D34B56"/>
    <w:rsid w:val="00D40AB7"/>
    <w:rsid w:val="00D432E2"/>
    <w:rsid w:val="00D46ED9"/>
    <w:rsid w:val="00D47EE1"/>
    <w:rsid w:val="00D55C73"/>
    <w:rsid w:val="00D56842"/>
    <w:rsid w:val="00D70666"/>
    <w:rsid w:val="00D750D4"/>
    <w:rsid w:val="00D84928"/>
    <w:rsid w:val="00D8757B"/>
    <w:rsid w:val="00D95AD7"/>
    <w:rsid w:val="00DB213E"/>
    <w:rsid w:val="00DB5AB1"/>
    <w:rsid w:val="00DD0E1F"/>
    <w:rsid w:val="00DD681A"/>
    <w:rsid w:val="00DE35F7"/>
    <w:rsid w:val="00E0332E"/>
    <w:rsid w:val="00E1299E"/>
    <w:rsid w:val="00E14753"/>
    <w:rsid w:val="00E1672C"/>
    <w:rsid w:val="00E22C04"/>
    <w:rsid w:val="00E22DEF"/>
    <w:rsid w:val="00E27AD7"/>
    <w:rsid w:val="00E447C4"/>
    <w:rsid w:val="00E56D73"/>
    <w:rsid w:val="00E756F2"/>
    <w:rsid w:val="00E76A5D"/>
    <w:rsid w:val="00E81F63"/>
    <w:rsid w:val="00E92071"/>
    <w:rsid w:val="00EA1558"/>
    <w:rsid w:val="00EC5A0D"/>
    <w:rsid w:val="00EC73D9"/>
    <w:rsid w:val="00F103CB"/>
    <w:rsid w:val="00F16E73"/>
    <w:rsid w:val="00F26FDA"/>
    <w:rsid w:val="00F35939"/>
    <w:rsid w:val="00F518DB"/>
    <w:rsid w:val="00F63D1E"/>
    <w:rsid w:val="00F6465C"/>
    <w:rsid w:val="00F76BED"/>
    <w:rsid w:val="00F906ED"/>
    <w:rsid w:val="00FA5CB5"/>
    <w:rsid w:val="00FB7433"/>
    <w:rsid w:val="00FC1E00"/>
    <w:rsid w:val="00FC490A"/>
    <w:rsid w:val="00FD414E"/>
    <w:rsid w:val="00FD4DC2"/>
    <w:rsid w:val="00FD7AC5"/>
    <w:rsid w:val="00FE1C59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695377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5377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695377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95377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1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A27532DA</Template>
  <TotalTime>1</TotalTime>
  <Pages>7</Pages>
  <Words>2890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19331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2018-02-02T11:37:00Z</cp:lastPrinted>
  <dcterms:created xsi:type="dcterms:W3CDTF">2018-02-27T11:19:00Z</dcterms:created>
  <dcterms:modified xsi:type="dcterms:W3CDTF">2018-02-27T11:19:00Z</dcterms:modified>
</cp:coreProperties>
</file>